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t>Adresse</w:t>
      </w:r>
    </w:p>
    <w:p>
      <w:pPr>
        <w:pStyle w:val="Normal"/>
        <w:jc w:val="left"/>
        <w:rPr>
          <w:rFonts w:ascii="Arial" w:hAnsi="Arial"/>
          <w:sz w:val="21"/>
          <w:szCs w:val="21"/>
        </w:rPr>
      </w:pPr>
      <w:r>
        <w:rPr>
          <w:rFonts w:ascii="Arial" w:hAnsi="Arial"/>
          <w:sz w:val="21"/>
          <w:szCs w:val="21"/>
        </w:rPr>
        <w:t>Adresse</w:t>
      </w:r>
    </w:p>
    <w:p>
      <w:pPr>
        <w:pStyle w:val="Normal"/>
        <w:jc w:val="left"/>
        <w:rPr>
          <w:rFonts w:ascii="Arial" w:hAnsi="Arial"/>
          <w:sz w:val="21"/>
          <w:szCs w:val="21"/>
        </w:rPr>
      </w:pPr>
      <w:r>
        <w:rPr>
          <w:rFonts w:ascii="Arial" w:hAnsi="Arial"/>
          <w:sz w:val="21"/>
          <w:szCs w:val="21"/>
        </w:rPr>
        <w:t>Adresse</w:t>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1"/>
          <w:szCs w:val="21"/>
        </w:rPr>
      </w:pPr>
      <w:r>
        <w:rPr>
          <w:rFonts w:ascii="Arial" w:hAnsi="Arial"/>
          <w:sz w:val="21"/>
          <w:szCs w:val="21"/>
        </w:rPr>
      </w:r>
    </w:p>
    <w:p>
      <w:pPr>
        <w:pStyle w:val="Normal"/>
        <w:jc w:val="left"/>
        <w:rPr>
          <w:rFonts w:ascii="Arial" w:hAnsi="Arial"/>
          <w:sz w:val="20"/>
          <w:szCs w:val="20"/>
        </w:rPr>
      </w:pPr>
      <w:r>
        <w:rPr>
          <w:rFonts w:ascii="Arial" w:hAnsi="Arial"/>
          <w:sz w:val="20"/>
          <w:szCs w:val="20"/>
        </w:rPr>
      </w:r>
    </w:p>
    <w:p>
      <w:pPr>
        <w:pStyle w:val="Normal"/>
        <w:jc w:val="left"/>
        <w:rPr>
          <w:rFonts w:ascii="Arial" w:hAnsi="Arial"/>
          <w:sz w:val="20"/>
          <w:szCs w:val="20"/>
        </w:rPr>
      </w:pPr>
      <w:r>
        <w:rPr>
          <w:rFonts w:ascii="Arial" w:hAnsi="Arial"/>
          <w:sz w:val="20"/>
          <w:szCs w:val="20"/>
        </w:rPr>
        <w:tab/>
        <w:tab/>
        <w:tab/>
        <w:tab/>
        <w:tab/>
        <w:tab/>
        <w:tab/>
        <w:tab/>
        <w:tab/>
        <w:tab/>
      </w:r>
      <w:r>
        <w:rPr>
          <w:rFonts w:ascii="Arial" w:hAnsi="Arial"/>
          <w:sz w:val="20"/>
          <w:szCs w:val="20"/>
        </w:rPr>
        <w:t>Ort, Datum</w:t>
      </w:r>
    </w:p>
    <w:p>
      <w:pPr>
        <w:pStyle w:val="Normal"/>
        <w:spacing w:lineRule="auto" w:line="300"/>
        <w:jc w:val="left"/>
        <w:rPr>
          <w:rFonts w:ascii="Arial" w:hAnsi="Arial"/>
          <w:sz w:val="20"/>
          <w:szCs w:val="20"/>
        </w:rPr>
      </w:pPr>
      <w:r>
        <w:rPr>
          <w:rFonts w:ascii="Arial" w:hAnsi="Arial"/>
          <w:sz w:val="20"/>
          <w:szCs w:val="20"/>
        </w:rPr>
        <w:t>Sehr geehrte(r) Hr./Frau …...</w:t>
      </w:r>
    </w:p>
    <w:p>
      <w:pPr>
        <w:pStyle w:val="Normal"/>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sz w:val="20"/>
          <w:szCs w:val="20"/>
        </w:rPr>
      </w:pPr>
      <w:r>
        <w:rPr>
          <w:rFonts w:ascii="Arial" w:hAnsi="Arial"/>
          <w:sz w:val="20"/>
          <w:szCs w:val="20"/>
        </w:rPr>
        <w:t xml:space="preserve">Sie haben sich vor ...(einiger </w:t>
      </w:r>
      <w:r>
        <w:rPr>
          <w:rFonts w:ascii="Arial" w:hAnsi="Arial"/>
          <w:sz w:val="20"/>
          <w:szCs w:val="20"/>
        </w:rPr>
        <w:t>Z</w:t>
      </w:r>
      <w:r>
        <w:rPr>
          <w:rFonts w:ascii="Arial" w:hAnsi="Arial"/>
          <w:sz w:val="20"/>
          <w:szCs w:val="20"/>
        </w:rPr>
        <w:t>eit) für eine Duschb</w:t>
      </w:r>
      <w:r>
        <w:rPr>
          <w:rFonts w:ascii="Arial" w:hAnsi="Arial"/>
          <w:sz w:val="20"/>
          <w:szCs w:val="20"/>
        </w:rPr>
        <w:t>a</w:t>
      </w:r>
      <w:r>
        <w:rPr>
          <w:rFonts w:ascii="Arial" w:hAnsi="Arial"/>
          <w:sz w:val="20"/>
          <w:szCs w:val="20"/>
        </w:rPr>
        <w:t xml:space="preserve">dewanne TWINLINE 2 zur Komfortsteigerung in Ihrem Zuhause entschieden. Heute darf ich Sie über einige Zusatzprodukte für die TWINLINE </w:t>
      </w:r>
      <w:r>
        <w:rPr>
          <w:rFonts w:ascii="Arial" w:hAnsi="Arial"/>
          <w:sz w:val="20"/>
          <w:szCs w:val="20"/>
        </w:rPr>
        <w:t>2</w:t>
      </w:r>
      <w:r>
        <w:rPr>
          <w:rFonts w:ascii="Arial" w:hAnsi="Arial"/>
          <w:sz w:val="20"/>
          <w:szCs w:val="20"/>
        </w:rPr>
        <w:t xml:space="preserve"> informieren, die Ihnen noch mehr Komfort bieten:</w:t>
      </w:r>
    </w:p>
    <w:p>
      <w:pPr>
        <w:pStyle w:val="Normal"/>
        <w:bidi w:val="0"/>
        <w:spacing w:lineRule="auto" w:line="300"/>
        <w:jc w:val="left"/>
        <w:rPr>
          <w:rFonts w:ascii="Arial" w:hAnsi="Arial"/>
          <w:sz w:val="20"/>
          <w:szCs w:val="20"/>
        </w:rPr>
      </w:pPr>
      <w:r>
        <w:rPr>
          <w:rFonts w:ascii="Arial" w:hAnsi="Arial"/>
          <w:sz w:val="20"/>
          <w:szCs w:val="20"/>
        </w:rPr>
        <w:drawing>
          <wp:anchor behindDoc="0" distT="107950" distB="107950" distL="107950" distR="0" simplePos="0" locked="0" layoutInCell="1" allowOverlap="1" relativeHeight="2">
            <wp:simplePos x="0" y="0"/>
            <wp:positionH relativeFrom="column">
              <wp:posOffset>4719320</wp:posOffset>
            </wp:positionH>
            <wp:positionV relativeFrom="paragraph">
              <wp:posOffset>57785</wp:posOffset>
            </wp:positionV>
            <wp:extent cx="1313815" cy="1490980"/>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16292" t="0" r="18599" b="9662"/>
                    <a:stretch>
                      <a:fillRect/>
                    </a:stretch>
                  </pic:blipFill>
                  <pic:spPr bwMode="auto">
                    <a:xfrm>
                      <a:off x="0" y="0"/>
                      <a:ext cx="1313815" cy="1490980"/>
                    </a:xfrm>
                    <a:prstGeom prst="rect">
                      <a:avLst/>
                    </a:prstGeom>
                  </pic:spPr>
                </pic:pic>
              </a:graphicData>
            </a:graphic>
          </wp:anchor>
        </w:drawing>
      </w:r>
    </w:p>
    <w:p>
      <w:pPr>
        <w:pStyle w:val="Normal"/>
        <w:bidi w:val="0"/>
        <w:spacing w:lineRule="auto" w:line="300"/>
        <w:jc w:val="left"/>
        <w:rPr>
          <w:rFonts w:ascii="Arial" w:hAnsi="Arial"/>
          <w:b/>
          <w:b/>
          <w:bCs/>
          <w:sz w:val="20"/>
          <w:szCs w:val="20"/>
        </w:rPr>
      </w:pPr>
      <w:r>
        <w:rPr>
          <w:rFonts w:ascii="Arial" w:hAnsi="Arial"/>
          <w:b/>
          <w:bCs/>
          <w:sz w:val="20"/>
          <w:szCs w:val="20"/>
        </w:rPr>
        <w:t>1. Wannen-Ecksitz</w:t>
      </w:r>
    </w:p>
    <w:p>
      <w:pPr>
        <w:pStyle w:val="Normal"/>
        <w:bidi w:val="0"/>
        <w:spacing w:lineRule="auto" w:line="300"/>
        <w:jc w:val="left"/>
        <w:rPr>
          <w:rFonts w:ascii="Arial" w:hAnsi="Arial"/>
          <w:sz w:val="20"/>
          <w:szCs w:val="20"/>
        </w:rPr>
      </w:pPr>
      <w:r>
        <w:drawing>
          <wp:anchor behindDoc="0" distT="107950" distB="107950" distL="107950" distR="0" simplePos="0" locked="0" layoutInCell="1" allowOverlap="1" relativeHeight="3">
            <wp:simplePos x="0" y="0"/>
            <wp:positionH relativeFrom="column">
              <wp:posOffset>4716780</wp:posOffset>
            </wp:positionH>
            <wp:positionV relativeFrom="paragraph">
              <wp:posOffset>1279525</wp:posOffset>
            </wp:positionV>
            <wp:extent cx="1307465" cy="1377950"/>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3"/>
                    <a:srcRect l="0" t="0" r="0" b="11293"/>
                    <a:stretch>
                      <a:fillRect/>
                    </a:stretch>
                  </pic:blipFill>
                  <pic:spPr bwMode="auto">
                    <a:xfrm>
                      <a:off x="0" y="0"/>
                      <a:ext cx="1307465" cy="1377950"/>
                    </a:xfrm>
                    <a:prstGeom prst="rect">
                      <a:avLst/>
                    </a:prstGeom>
                  </pic:spPr>
                </pic:pic>
              </a:graphicData>
            </a:graphic>
          </wp:anchor>
        </w:drawing>
      </w:r>
      <w:r>
        <w:rPr>
          <w:rFonts w:ascii="Arial" w:hAnsi="Arial"/>
          <w:sz w:val="20"/>
          <w:szCs w:val="20"/>
        </w:rPr>
        <w:t xml:space="preserve">Wer beim Duschen auch gerne mal Platz nimmt, wird daran seine Freude haben. Der Wannen-Ecksitz für die TWINLINE 2 ist besonders platzsparend und bietet dennoch viel Sitzkomfort. Aus Kunststoff mit pflegeleichter, rutschhemmender Oberfläche. Durch ein Verbindungsstück ist der Sitz sicher an der Wanne befestigt. Zum Reinigen abnehmbar. Der Wannenecksitz kann auch nachträglich auf Ihre bereits eingebaute TWINLINE 2 nachgerüstet werden. </w:t>
      </w:r>
    </w:p>
    <w:p>
      <w:pPr>
        <w:pStyle w:val="Normal"/>
        <w:bidi w:val="0"/>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b/>
          <w:b/>
          <w:bCs/>
          <w:sz w:val="20"/>
          <w:szCs w:val="20"/>
        </w:rPr>
      </w:pPr>
      <w:r>
        <w:rPr>
          <w:rFonts w:ascii="Arial" w:hAnsi="Arial"/>
          <w:b/>
          <w:bCs/>
          <w:sz w:val="20"/>
          <w:szCs w:val="20"/>
        </w:rPr>
      </w:r>
    </w:p>
    <w:p>
      <w:pPr>
        <w:pStyle w:val="Normal"/>
        <w:bidi w:val="0"/>
        <w:spacing w:lineRule="auto" w:line="300"/>
        <w:jc w:val="left"/>
        <w:rPr>
          <w:rFonts w:ascii="Arial" w:hAnsi="Arial"/>
          <w:b/>
          <w:b/>
          <w:bCs/>
          <w:sz w:val="20"/>
          <w:szCs w:val="20"/>
        </w:rPr>
      </w:pPr>
      <w:r>
        <w:rPr>
          <w:rFonts w:ascii="Arial" w:hAnsi="Arial"/>
          <w:b/>
          <w:bCs/>
          <w:sz w:val="20"/>
          <w:szCs w:val="20"/>
        </w:rPr>
        <w:t>2. Rückenlehne</w:t>
      </w:r>
    </w:p>
    <w:p>
      <w:pPr>
        <w:pStyle w:val="Normal"/>
        <w:bidi w:val="0"/>
        <w:spacing w:lineRule="auto" w:line="300"/>
        <w:jc w:val="left"/>
        <w:rPr>
          <w:rFonts w:ascii="Arial" w:hAnsi="Arial"/>
          <w:sz w:val="20"/>
          <w:szCs w:val="20"/>
        </w:rPr>
      </w:pPr>
      <w:r>
        <w:rPr>
          <w:rFonts w:ascii="Arial" w:hAnsi="Arial"/>
          <w:sz w:val="20"/>
          <w:szCs w:val="20"/>
        </w:rPr>
        <w:t xml:space="preserve">Elegant und gleichzeitig bequem ist die weiche Rückenlehne aus pflegeleichtem Kunststoff. Sie wird mittels Saugnäpfen an der Wanne befestigt und kann zum Reinigen einfach abgenommen werden: aus Kunststoff, mit pflegeleichter hochwertiger Oberfläche. </w:t>
      </w:r>
    </w:p>
    <w:p>
      <w:pPr>
        <w:pStyle w:val="Normal"/>
        <w:bidi w:val="0"/>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b/>
          <w:b/>
          <w:bCs/>
          <w:sz w:val="20"/>
          <w:szCs w:val="20"/>
        </w:rPr>
      </w:pPr>
      <w:r>
        <w:rPr>
          <w:rFonts w:ascii="Arial" w:hAnsi="Arial"/>
          <w:b/>
          <w:bCs/>
          <w:sz w:val="20"/>
          <w:szCs w:val="20"/>
        </w:rPr>
      </w:r>
    </w:p>
    <w:p>
      <w:pPr>
        <w:pStyle w:val="Normal"/>
        <w:bidi w:val="0"/>
        <w:spacing w:lineRule="auto" w:line="300"/>
        <w:jc w:val="left"/>
        <w:rPr>
          <w:rFonts w:ascii="Arial" w:hAnsi="Arial"/>
          <w:b/>
          <w:b/>
          <w:bCs/>
          <w:sz w:val="20"/>
          <w:szCs w:val="20"/>
        </w:rPr>
      </w:pPr>
      <w:r>
        <w:drawing>
          <wp:anchor behindDoc="0" distT="107950" distB="107950" distL="107950" distR="0" simplePos="0" locked="0" layoutInCell="1" allowOverlap="1" relativeHeight="4">
            <wp:simplePos x="0" y="0"/>
            <wp:positionH relativeFrom="column">
              <wp:posOffset>4731385</wp:posOffset>
            </wp:positionH>
            <wp:positionV relativeFrom="paragraph">
              <wp:posOffset>41910</wp:posOffset>
            </wp:positionV>
            <wp:extent cx="1334770" cy="1706880"/>
            <wp:effectExtent l="0" t="0" r="0" b="0"/>
            <wp:wrapSquare wrapText="largest"/>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4"/>
                    <a:stretch>
                      <a:fillRect/>
                    </a:stretch>
                  </pic:blipFill>
                  <pic:spPr bwMode="auto">
                    <a:xfrm>
                      <a:off x="0" y="0"/>
                      <a:ext cx="1334770" cy="1706880"/>
                    </a:xfrm>
                    <a:prstGeom prst="rect">
                      <a:avLst/>
                    </a:prstGeom>
                  </pic:spPr>
                </pic:pic>
              </a:graphicData>
            </a:graphic>
          </wp:anchor>
        </w:drawing>
      </w:r>
      <w:r>
        <w:rPr>
          <w:rFonts w:ascii="Arial" w:hAnsi="Arial"/>
          <w:b/>
          <w:bCs/>
          <w:sz w:val="20"/>
          <w:szCs w:val="20"/>
        </w:rPr>
        <w:t>3. Spritzschutz-Flügel</w:t>
      </w:r>
    </w:p>
    <w:p>
      <w:pPr>
        <w:pStyle w:val="Normal"/>
        <w:bidi w:val="0"/>
        <w:spacing w:lineRule="auto" w:line="300"/>
        <w:jc w:val="left"/>
        <w:rPr>
          <w:rFonts w:ascii="Arial" w:hAnsi="Arial"/>
          <w:sz w:val="20"/>
          <w:szCs w:val="20"/>
        </w:rPr>
      </w:pPr>
      <w:r>
        <w:rPr>
          <w:rFonts w:ascii="Arial" w:hAnsi="Arial"/>
          <w:sz w:val="20"/>
          <w:szCs w:val="20"/>
        </w:rPr>
        <w:t>Der Glasflügel wird einfach an der TWINLINE 2 Duschtür befestigt und sorgt für zusätzlichen Spritzschutz. Er läßt sich nach innen ein- und ausklappen. Aus 6 mm Echtglas.</w:t>
      </w:r>
    </w:p>
    <w:p>
      <w:pPr>
        <w:pStyle w:val="Normal"/>
        <w:bidi w:val="0"/>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sz w:val="20"/>
          <w:szCs w:val="20"/>
        </w:rPr>
      </w:pPr>
      <w:r>
        <w:rPr>
          <w:rFonts w:ascii="Arial" w:hAnsi="Arial"/>
          <w:sz w:val="20"/>
          <w:szCs w:val="20"/>
        </w:rPr>
        <w:t xml:space="preserve">Interessieren Sie sich für eines der </w:t>
      </w:r>
      <w:r>
        <w:rPr>
          <w:rFonts w:ascii="Arial" w:hAnsi="Arial"/>
          <w:sz w:val="20"/>
          <w:szCs w:val="20"/>
        </w:rPr>
        <w:t>praktischen</w:t>
      </w:r>
      <w:r>
        <w:rPr>
          <w:rFonts w:ascii="Arial" w:hAnsi="Arial"/>
          <w:sz w:val="20"/>
          <w:szCs w:val="20"/>
        </w:rPr>
        <w:t xml:space="preserve"> Zusatzprodukte für die </w:t>
      </w:r>
    </w:p>
    <w:p>
      <w:pPr>
        <w:pStyle w:val="Normal"/>
        <w:bidi w:val="0"/>
        <w:spacing w:lineRule="auto" w:line="300"/>
        <w:jc w:val="left"/>
        <w:rPr>
          <w:rFonts w:ascii="Arial" w:hAnsi="Arial"/>
          <w:sz w:val="20"/>
          <w:szCs w:val="20"/>
        </w:rPr>
      </w:pPr>
      <w:r>
        <w:rPr>
          <w:rFonts w:ascii="Arial" w:hAnsi="Arial"/>
          <w:sz w:val="20"/>
          <w:szCs w:val="20"/>
        </w:rPr>
        <w:t xml:space="preserve">TWINLINE 2? Gerne mache ich Ihnen ein unverbindliches Angebot, rufen Sie </w:t>
      </w:r>
      <w:r>
        <w:rPr>
          <w:rFonts w:ascii="Arial" w:hAnsi="Arial"/>
          <w:sz w:val="20"/>
          <w:szCs w:val="20"/>
        </w:rPr>
        <w:t>mich</w:t>
      </w:r>
      <w:r>
        <w:rPr>
          <w:rFonts w:ascii="Arial" w:hAnsi="Arial"/>
          <w:sz w:val="20"/>
          <w:szCs w:val="20"/>
        </w:rPr>
        <w:t xml:space="preserve"> einfach an, Tel: </w:t>
      </w:r>
      <w:r>
        <w:rPr>
          <w:rFonts w:ascii="Arial" w:hAnsi="Arial"/>
          <w:sz w:val="20"/>
          <w:szCs w:val="20"/>
        </w:rPr>
        <w:t>XX XX XXXX</w:t>
      </w:r>
      <w:r>
        <w:rPr>
          <w:rFonts w:ascii="Arial" w:hAnsi="Arial"/>
          <w:sz w:val="20"/>
          <w:szCs w:val="20"/>
        </w:rPr>
        <w:br/>
        <w:br/>
      </w:r>
      <w:r>
        <w:rPr>
          <w:rFonts w:ascii="Arial" w:hAnsi="Arial"/>
          <w:sz w:val="20"/>
          <w:szCs w:val="20"/>
        </w:rPr>
        <w:t xml:space="preserve">Wir sind gerne für Sie da, </w:t>
      </w:r>
    </w:p>
    <w:p>
      <w:pPr>
        <w:pStyle w:val="Normal"/>
        <w:bidi w:val="0"/>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sz w:val="20"/>
          <w:szCs w:val="20"/>
        </w:rPr>
      </w:pPr>
      <w:r>
        <w:rPr>
          <w:rFonts w:ascii="Arial" w:hAnsi="Arial"/>
          <w:sz w:val="20"/>
          <w:szCs w:val="20"/>
        </w:rPr>
        <w:t>Max Mustermann</w:t>
      </w:r>
    </w:p>
    <w:p>
      <w:pPr>
        <w:pStyle w:val="Normal"/>
        <w:bidi w:val="0"/>
        <w:spacing w:lineRule="auto" w:line="300"/>
        <w:jc w:val="left"/>
        <w:rPr>
          <w:rFonts w:ascii="Arial" w:hAnsi="Arial"/>
          <w:sz w:val="20"/>
          <w:szCs w:val="20"/>
        </w:rPr>
      </w:pPr>
      <w:r>
        <w:rPr>
          <w:rFonts w:ascii="Arial" w:hAnsi="Arial"/>
          <w:sz w:val="20"/>
          <w:szCs w:val="20"/>
        </w:rPr>
      </w:r>
    </w:p>
    <w:p>
      <w:pPr>
        <w:pStyle w:val="Normal"/>
        <w:bidi w:val="0"/>
        <w:spacing w:lineRule="auto" w:line="300"/>
        <w:jc w:val="left"/>
        <w:rPr>
          <w:rFonts w:ascii="Arial" w:hAnsi="Arial"/>
          <w:sz w:val="20"/>
          <w:szCs w:val="20"/>
        </w:rPr>
      </w:pPr>
      <w:r>
        <w:rPr>
          <w:rFonts w:ascii="Arial" w:hAnsi="Arial"/>
          <w:sz w:val="20"/>
          <w:szCs w:val="20"/>
        </w:rPr>
        <w:t xml:space="preserve">Adresse, </w:t>
      </w:r>
      <w:r>
        <w:rPr>
          <w:rFonts w:ascii="Arial" w:hAnsi="Arial"/>
          <w:sz w:val="20"/>
          <w:szCs w:val="20"/>
        </w:rPr>
        <w:t>Adresse, Adresse, Adresse, Adresse, Adresse, Adresse, Adresse, Adresse, Adresse</w:t>
      </w:r>
    </w:p>
    <w:sectPr>
      <w:type w:val="nextPage"/>
      <w:pgSz w:w="11906" w:h="16838"/>
      <w:pgMar w:left="1348" w:right="1366" w:header="0" w:top="1134" w:footer="0" w:bottom="63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auto"/>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de-A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sz w:val="24"/>
      <w:szCs w:val="24"/>
      <w:lang w:val="de-AT" w:eastAsia="zh-CN" w:bidi="hi-IN"/>
    </w:rPr>
  </w:style>
  <w:style w:type="character" w:styleId="Internetlink">
    <w:name w:val="Internetlink"/>
    <w:rPr>
      <w:color w:val="000080"/>
      <w:u w:val="single"/>
      <w:lang w:val="zxx" w:eastAsia="zxx" w:bidi="zxx"/>
    </w:rPr>
  </w:style>
  <w:style w:type="paragraph" w:styleId="Berschrift">
    <w:name w:val="Überschrift"/>
    <w:basedOn w:val="Normal"/>
    <w:next w:val="Textkrper"/>
    <w:qFormat/>
    <w:pPr>
      <w:keepNext/>
      <w:spacing w:before="240" w:after="120"/>
    </w:pPr>
    <w:rPr>
      <w:rFonts w:ascii="Liberation Sans" w:hAnsi="Liberation Sans" w:eastAsia="Arial Unicode MS" w:cs="Arial Unicode MS"/>
      <w:sz w:val="28"/>
      <w:szCs w:val="28"/>
    </w:rPr>
  </w:style>
  <w:style w:type="paragraph" w:styleId="Textkrper">
    <w:name w:val="Body Text"/>
    <w:basedOn w:val="Normal"/>
    <w:pPr>
      <w:spacing w:lineRule="auto" w:line="288"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LibreOffice/5.2.7.2$MacOSX_X86_64 LibreOffice_project/2b7f1e640c46ceb28adf43ee075a6e8b8439ed10</Application>
  <Pages>1</Pages>
  <Words>215</Words>
  <Characters>1310</Characters>
  <CharactersWithSpaces>1524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2017-10-09T11:55:59Z</dcterms:created>
  <dc:creator/>
  <dc:description/>
  <dc:language>de-AT</dc:language>
  <cp:lastModifiedBy/>
  <cp:lastPrinted>2017-10-10T09:41:31Z</cp:lastPrinted>
  <dcterms:modified xsi:type="dcterms:W3CDTF">2017-10-10T15:21:13Z</dcterms:modified>
  <cp:revision>12</cp:revision>
  <dc:subject/>
  <dc:title/>
</cp:coreProperties>
</file>